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C9" w:rsidRPr="008E107A" w:rsidRDefault="0028086C">
      <w:pPr>
        <w:rPr>
          <w:sz w:val="28"/>
          <w:u w:val="double"/>
        </w:rPr>
      </w:pPr>
      <w:r w:rsidRPr="008E107A">
        <w:rPr>
          <w:rFonts w:hint="eastAsia"/>
          <w:sz w:val="28"/>
          <w:u w:val="double"/>
        </w:rPr>
        <w:t>「つゆひかりカフェ</w:t>
      </w:r>
      <w:r w:rsidR="00EC77EB">
        <w:rPr>
          <w:rFonts w:hint="eastAsia"/>
          <w:sz w:val="28"/>
          <w:u w:val="double"/>
        </w:rPr>
        <w:t>2023</w:t>
      </w:r>
      <w:r w:rsidR="00D8747F" w:rsidRPr="008E107A">
        <w:rPr>
          <w:rFonts w:hint="eastAsia"/>
          <w:sz w:val="28"/>
          <w:u w:val="double"/>
        </w:rPr>
        <w:t>」概要</w:t>
      </w:r>
    </w:p>
    <w:p w:rsidR="0028086C" w:rsidRDefault="0028086C"/>
    <w:p w:rsidR="0028086C" w:rsidRDefault="0028086C">
      <w:pPr>
        <w:rPr>
          <w:bdr w:val="single" w:sz="4" w:space="0" w:color="auto"/>
        </w:rPr>
      </w:pPr>
      <w:r>
        <w:rPr>
          <w:rFonts w:hint="eastAsia"/>
          <w:bdr w:val="single" w:sz="4" w:space="0" w:color="auto"/>
        </w:rPr>
        <w:t>目的</w:t>
      </w:r>
    </w:p>
    <w:p w:rsidR="0028086C" w:rsidRDefault="0028086C">
      <w:r>
        <w:rPr>
          <w:rFonts w:hint="eastAsia"/>
        </w:rPr>
        <w:t xml:space="preserve">　御前崎市茶業振興協議会では、例年御前崎茶のPR事業の一環として、例年4月下旬から5月上旬にかけて、幅広い層の方にお茶の魅力を改めて知っていただき、お茶の消費拡大に繋げることを目的に、「つゆひかりカフェ</w:t>
      </w:r>
      <w:r w:rsidR="00AE6531">
        <w:rPr>
          <w:rFonts w:hint="eastAsia"/>
        </w:rPr>
        <w:t>2023</w:t>
      </w:r>
      <w:r>
        <w:rPr>
          <w:rFonts w:hint="eastAsia"/>
        </w:rPr>
        <w:t>」を開催します。</w:t>
      </w:r>
    </w:p>
    <w:p w:rsidR="0028086C" w:rsidRDefault="0028086C"/>
    <w:p w:rsidR="0028086C" w:rsidRDefault="00F85C11">
      <w:pPr>
        <w:rPr>
          <w:bdr w:val="single" w:sz="4" w:space="0" w:color="auto"/>
        </w:rPr>
      </w:pPr>
      <w:r>
        <w:rPr>
          <w:rFonts w:hint="eastAsia"/>
          <w:bdr w:val="single" w:sz="4" w:space="0" w:color="auto"/>
        </w:rPr>
        <w:t>企画</w:t>
      </w:r>
      <w:r w:rsidR="0028086C" w:rsidRPr="0028086C">
        <w:rPr>
          <w:rFonts w:hint="eastAsia"/>
          <w:bdr w:val="single" w:sz="4" w:space="0" w:color="auto"/>
        </w:rPr>
        <w:t>内容</w:t>
      </w:r>
    </w:p>
    <w:p w:rsidR="00EC77EB" w:rsidRDefault="0028086C">
      <w:r w:rsidRPr="0028086C">
        <w:rPr>
          <w:rFonts w:hint="eastAsia"/>
        </w:rPr>
        <w:t xml:space="preserve">　</w:t>
      </w:r>
      <w:r w:rsidR="00F85C11">
        <w:rPr>
          <w:rFonts w:hint="eastAsia"/>
        </w:rPr>
        <w:t>・</w:t>
      </w:r>
      <w:r>
        <w:rPr>
          <w:rFonts w:hint="eastAsia"/>
        </w:rPr>
        <w:t>「</w:t>
      </w:r>
      <w:r w:rsidR="00AA59FB">
        <w:rPr>
          <w:rFonts w:hint="eastAsia"/>
        </w:rPr>
        <w:t>御前崎</w:t>
      </w:r>
      <w:r>
        <w:rPr>
          <w:rFonts w:hint="eastAsia"/>
        </w:rPr>
        <w:t>つゆひかり」と「</w:t>
      </w:r>
      <w:r w:rsidR="00F85C11">
        <w:rPr>
          <w:rFonts w:hint="eastAsia"/>
        </w:rPr>
        <w:t>お茶菓子」を1セット200円で提供します。</w:t>
      </w:r>
    </w:p>
    <w:p w:rsidR="00F85C11" w:rsidRDefault="005A5251">
      <w:r>
        <w:rPr>
          <w:rFonts w:hint="eastAsia"/>
        </w:rPr>
        <w:t xml:space="preserve">　・本イベントで使用する茶葉は、当協議会で5,000円分まで補助いたします。</w:t>
      </w:r>
    </w:p>
    <w:p w:rsidR="00EC77EB" w:rsidRDefault="00EC77EB">
      <w:r>
        <w:rPr>
          <w:rFonts w:hint="eastAsia"/>
        </w:rPr>
        <w:t xml:space="preserve">　・</w:t>
      </w:r>
      <w:r w:rsidRPr="00EC77EB">
        <w:rPr>
          <w:rFonts w:hint="eastAsia"/>
        </w:rPr>
        <w:t>お茶菓子代</w:t>
      </w:r>
      <w:r>
        <w:rPr>
          <w:rFonts w:hint="eastAsia"/>
        </w:rPr>
        <w:t>の補助等はございません。</w:t>
      </w:r>
    </w:p>
    <w:p w:rsidR="00F85C11" w:rsidRDefault="00AA59FB">
      <w:r>
        <w:rPr>
          <w:rFonts w:hint="eastAsia"/>
        </w:rPr>
        <w:t xml:space="preserve">　・新型コロナウイルス感染防止対策を講じた上で、開催できる店舗に限ります</w:t>
      </w:r>
      <w:r w:rsidR="00F85C11">
        <w:rPr>
          <w:rFonts w:hint="eastAsia"/>
        </w:rPr>
        <w:t>。</w:t>
      </w:r>
    </w:p>
    <w:p w:rsidR="00F85C11" w:rsidRDefault="00F85C11"/>
    <w:p w:rsidR="00F85C11" w:rsidRPr="00F85C11" w:rsidRDefault="00F85C11">
      <w:pPr>
        <w:rPr>
          <w:bdr w:val="single" w:sz="4" w:space="0" w:color="auto"/>
        </w:rPr>
      </w:pPr>
      <w:r w:rsidRPr="00F85C11">
        <w:rPr>
          <w:rFonts w:hint="eastAsia"/>
          <w:bdr w:val="single" w:sz="4" w:space="0" w:color="auto"/>
        </w:rPr>
        <w:t>開催期間</w:t>
      </w:r>
    </w:p>
    <w:p w:rsidR="00D81EAC" w:rsidRDefault="00F85C11">
      <w:r>
        <w:rPr>
          <w:rFonts w:hint="eastAsia"/>
        </w:rPr>
        <w:t xml:space="preserve">　令和</w:t>
      </w:r>
      <w:r w:rsidR="00AE6531">
        <w:rPr>
          <w:rFonts w:hint="eastAsia"/>
        </w:rPr>
        <w:t>５</w:t>
      </w:r>
      <w:r>
        <w:rPr>
          <w:rFonts w:hint="eastAsia"/>
        </w:rPr>
        <w:t>年4月</w:t>
      </w:r>
      <w:r w:rsidR="005A5251">
        <w:rPr>
          <w:rFonts w:hint="eastAsia"/>
        </w:rPr>
        <w:t>22</w:t>
      </w:r>
      <w:r w:rsidR="00DC713C">
        <w:rPr>
          <w:rFonts w:hint="eastAsia"/>
        </w:rPr>
        <w:t>日（土）から５月7日（日</w:t>
      </w:r>
      <w:r w:rsidR="005A5251">
        <w:rPr>
          <w:rFonts w:hint="eastAsia"/>
        </w:rPr>
        <w:t>）</w:t>
      </w:r>
    </w:p>
    <w:p w:rsidR="006B0340" w:rsidRDefault="00D81EAC">
      <w:r>
        <w:rPr>
          <w:rFonts w:hint="eastAsia"/>
        </w:rPr>
        <w:t xml:space="preserve">　※</w:t>
      </w:r>
      <w:r w:rsidR="00AA59FB">
        <w:rPr>
          <w:rFonts w:hint="eastAsia"/>
        </w:rPr>
        <w:t>店休日以外は実施にご</w:t>
      </w:r>
      <w:r w:rsidR="00256858">
        <w:rPr>
          <w:rFonts w:hint="eastAsia"/>
        </w:rPr>
        <w:t>協力ください。</w:t>
      </w:r>
    </w:p>
    <w:p w:rsidR="00256858" w:rsidRDefault="00256858"/>
    <w:p w:rsidR="00256858" w:rsidRPr="00256858" w:rsidRDefault="00DC713C">
      <w:pPr>
        <w:rPr>
          <w:bdr w:val="single" w:sz="4" w:space="0" w:color="auto"/>
        </w:rPr>
      </w:pPr>
      <w:r>
        <w:rPr>
          <w:rFonts w:hint="eastAsia"/>
          <w:bdr w:val="single" w:sz="4" w:space="0" w:color="auto"/>
        </w:rPr>
        <w:t>その他</w:t>
      </w:r>
    </w:p>
    <w:p w:rsidR="00455C51" w:rsidRDefault="00DC713C" w:rsidP="00DC713C">
      <w:pPr>
        <w:ind w:left="210" w:hangingChars="100" w:hanging="210"/>
        <w:rPr>
          <w:b/>
          <w:u w:val="single"/>
        </w:rPr>
      </w:pPr>
      <w:r>
        <w:rPr>
          <w:rFonts w:hint="eastAsia"/>
        </w:rPr>
        <w:t>・</w:t>
      </w:r>
      <w:r w:rsidR="005A5251">
        <w:rPr>
          <w:rFonts w:hint="eastAsia"/>
        </w:rPr>
        <w:t>食品衛生法上、</w:t>
      </w:r>
      <w:r w:rsidR="00455C51">
        <w:rPr>
          <w:rFonts w:hint="eastAsia"/>
        </w:rPr>
        <w:t>参加</w:t>
      </w:r>
      <w:r w:rsidR="005A5251">
        <w:rPr>
          <w:rFonts w:hint="eastAsia"/>
        </w:rPr>
        <w:t>店舗は飲食店営業許可証又は露店営業許可証の写しの提出が必要です。</w:t>
      </w:r>
      <w:r w:rsidR="006E3970" w:rsidRPr="00DC369E">
        <w:rPr>
          <w:rFonts w:hint="eastAsia"/>
          <w:b/>
          <w:u w:val="single"/>
        </w:rPr>
        <w:t>飲食店営業許可を取得していない参加店舗につきましては、露店営業許可を取得していただきます。</w:t>
      </w:r>
    </w:p>
    <w:p w:rsidR="00DC713C" w:rsidRPr="00DC713C" w:rsidRDefault="00DC713C" w:rsidP="00DC713C">
      <w:pPr>
        <w:ind w:left="210" w:hangingChars="100" w:hanging="210"/>
      </w:pPr>
      <w:r w:rsidRPr="00DC713C">
        <w:rPr>
          <w:rFonts w:hint="eastAsia"/>
        </w:rPr>
        <w:t>・</w:t>
      </w:r>
      <w:r>
        <w:rPr>
          <w:rFonts w:hint="eastAsia"/>
        </w:rPr>
        <w:t>希望者には、湯のみ等の接</w:t>
      </w:r>
      <w:r w:rsidR="00AA59FB">
        <w:rPr>
          <w:rFonts w:hint="eastAsia"/>
        </w:rPr>
        <w:t>茶に必要な備品の貸し出しを行いますが、数に限りがございますのでご</w:t>
      </w:r>
      <w:r>
        <w:rPr>
          <w:rFonts w:hint="eastAsia"/>
        </w:rPr>
        <w:t>承知おきください</w:t>
      </w:r>
      <w:r w:rsidR="00F62919">
        <w:rPr>
          <w:rFonts w:hint="eastAsia"/>
        </w:rPr>
        <w:t>。</w:t>
      </w:r>
    </w:p>
    <w:p w:rsidR="006E3970" w:rsidRDefault="006E3970">
      <w:pPr>
        <w:rPr>
          <w:bdr w:val="single" w:sz="4" w:space="0" w:color="auto"/>
        </w:rPr>
      </w:pPr>
    </w:p>
    <w:p w:rsidR="0010179D" w:rsidRDefault="0010179D">
      <w:pPr>
        <w:rPr>
          <w:bdr w:val="single" w:sz="4" w:space="0" w:color="auto"/>
        </w:rPr>
      </w:pPr>
      <w:r>
        <w:rPr>
          <w:rFonts w:hint="eastAsia"/>
          <w:bdr w:val="single" w:sz="4" w:space="0" w:color="auto"/>
        </w:rPr>
        <w:t>応募方法</w:t>
      </w:r>
      <w:r w:rsidR="00032A2D">
        <w:rPr>
          <w:rFonts w:hint="eastAsia"/>
        </w:rPr>
        <w:t>（次のどちらからかご応募ください）</w:t>
      </w:r>
    </w:p>
    <w:p w:rsidR="0010179D" w:rsidRPr="0010179D" w:rsidRDefault="0010179D" w:rsidP="0010179D">
      <w:pPr>
        <w:pStyle w:val="a4"/>
        <w:numPr>
          <w:ilvl w:val="0"/>
          <w:numId w:val="4"/>
        </w:numPr>
        <w:ind w:leftChars="0"/>
        <w:rPr>
          <w:bdr w:val="single" w:sz="4" w:space="0" w:color="auto"/>
        </w:rPr>
      </w:pPr>
      <w:r>
        <w:rPr>
          <w:rFonts w:hint="eastAsia"/>
        </w:rPr>
        <w:t>応募用紙に必要事項を記入の上、当協議会事務局まで郵送又はご持参ください。</w:t>
      </w:r>
    </w:p>
    <w:p w:rsidR="0010179D" w:rsidRPr="00AE41C3" w:rsidRDefault="00871713" w:rsidP="0010179D">
      <w:pPr>
        <w:pStyle w:val="a4"/>
        <w:numPr>
          <w:ilvl w:val="0"/>
          <w:numId w:val="4"/>
        </w:numPr>
        <w:ind w:leftChars="0"/>
        <w:rPr>
          <w:bdr w:val="single" w:sz="4" w:space="0" w:color="auto"/>
        </w:rPr>
      </w:pPr>
      <w:r>
        <w:rPr>
          <w:rFonts w:ascii="Arial" w:hAnsi="Arial" w:cs="Arial"/>
          <w:noProof/>
          <w:color w:val="0563C1" w:themeColor="hyperlink"/>
          <w:u w:val="single"/>
        </w:rPr>
        <w:drawing>
          <wp:anchor distT="0" distB="0" distL="114300" distR="114300" simplePos="0" relativeHeight="251658240" behindDoc="0" locked="0" layoutInCell="1" allowOverlap="1">
            <wp:simplePos x="0" y="0"/>
            <wp:positionH relativeFrom="column">
              <wp:posOffset>2813685</wp:posOffset>
            </wp:positionH>
            <wp:positionV relativeFrom="paragraph">
              <wp:posOffset>62865</wp:posOffset>
            </wp:positionV>
            <wp:extent cx="571500" cy="5715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無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00AE41C3">
        <w:rPr>
          <w:rFonts w:hint="eastAsia"/>
        </w:rPr>
        <w:t>専用フォームから応募してください。</w:t>
      </w:r>
    </w:p>
    <w:p w:rsidR="00EC77EB" w:rsidRDefault="00871713" w:rsidP="00871713">
      <w:pPr>
        <w:ind w:firstLineChars="200" w:firstLine="420"/>
        <w:rPr>
          <w:bdr w:val="single" w:sz="4" w:space="0" w:color="auto"/>
        </w:rPr>
      </w:pPr>
      <w:r>
        <w:t>https://logoform.jp/form/LtJL/164556</w:t>
      </w:r>
    </w:p>
    <w:p w:rsidR="00DC713C" w:rsidRDefault="00DC713C" w:rsidP="008E107A">
      <w:pPr>
        <w:jc w:val="right"/>
      </w:pPr>
    </w:p>
    <w:p w:rsidR="008E107A" w:rsidRDefault="008E107A" w:rsidP="008E107A">
      <w:pPr>
        <w:jc w:val="right"/>
      </w:pPr>
      <w:r>
        <w:rPr>
          <w:rFonts w:hint="eastAsia"/>
        </w:rPr>
        <w:t>次頁に続く</w:t>
      </w:r>
    </w:p>
    <w:p w:rsidR="008E107A" w:rsidRPr="008E107A" w:rsidRDefault="008E107A" w:rsidP="008E107A">
      <w:pPr>
        <w:jc w:val="left"/>
        <w:rPr>
          <w:bdr w:val="single" w:sz="4" w:space="0" w:color="auto"/>
        </w:rPr>
      </w:pPr>
      <w:r w:rsidRPr="008E107A">
        <w:rPr>
          <w:rFonts w:hint="eastAsia"/>
          <w:bdr w:val="single" w:sz="4" w:space="0" w:color="auto"/>
        </w:rPr>
        <w:lastRenderedPageBreak/>
        <w:t>注意事項</w:t>
      </w:r>
    </w:p>
    <w:p w:rsidR="00E663B1" w:rsidRDefault="00E663B1" w:rsidP="008E107A">
      <w:pPr>
        <w:jc w:val="left"/>
      </w:pPr>
      <w:r>
        <w:rPr>
          <w:rFonts w:hint="eastAsia"/>
        </w:rPr>
        <w:t>【誓約内容】</w:t>
      </w:r>
    </w:p>
    <w:p w:rsidR="008E107A" w:rsidRDefault="008E107A" w:rsidP="00E663B1">
      <w:pPr>
        <w:ind w:firstLineChars="100" w:firstLine="210"/>
        <w:jc w:val="left"/>
      </w:pPr>
      <w:r>
        <w:rPr>
          <w:rFonts w:hint="eastAsia"/>
        </w:rPr>
        <w:t>・本概要の注意事項に同意した場合のみ申込みいただけます。</w:t>
      </w:r>
    </w:p>
    <w:p w:rsidR="008E107A" w:rsidRDefault="008E107A" w:rsidP="008E107A">
      <w:pPr>
        <w:ind w:left="420" w:hangingChars="200" w:hanging="420"/>
        <w:jc w:val="left"/>
      </w:pPr>
      <w:r>
        <w:rPr>
          <w:rFonts w:hint="eastAsia"/>
        </w:rPr>
        <w:t xml:space="preserve">　・本申込書は、あくまで申込みであり、参加を確約するものではありません。申込多数の場合は、主催者側で調整させていただきます。</w:t>
      </w:r>
    </w:p>
    <w:p w:rsidR="008E107A" w:rsidRDefault="008E107A" w:rsidP="008E107A">
      <w:pPr>
        <w:ind w:left="420" w:hangingChars="200" w:hanging="420"/>
        <w:jc w:val="left"/>
      </w:pPr>
      <w:r>
        <w:rPr>
          <w:rFonts w:hint="eastAsia"/>
        </w:rPr>
        <w:t xml:space="preserve">　・暴力団関係者及び反社会勢力に金品を提供する店舗は参加できません。</w:t>
      </w:r>
    </w:p>
    <w:p w:rsidR="0038602F" w:rsidRDefault="008E107A" w:rsidP="008E107A">
      <w:pPr>
        <w:ind w:left="420" w:hangingChars="200" w:hanging="420"/>
        <w:jc w:val="left"/>
      </w:pPr>
      <w:r>
        <w:rPr>
          <w:rFonts w:hint="eastAsia"/>
        </w:rPr>
        <w:t xml:space="preserve">　・主催者、警察、保健所等から指示があった場合は、指示に</w:t>
      </w:r>
      <w:r w:rsidR="006C7FE7">
        <w:rPr>
          <w:rFonts w:hint="eastAsia"/>
        </w:rPr>
        <w:t>従ってください。</w:t>
      </w:r>
    </w:p>
    <w:p w:rsidR="008E107A" w:rsidRDefault="0038602F" w:rsidP="0038602F">
      <w:pPr>
        <w:ind w:leftChars="100" w:left="420" w:hangingChars="100" w:hanging="210"/>
        <w:jc w:val="left"/>
      </w:pPr>
      <w:r>
        <w:rPr>
          <w:rFonts w:hint="eastAsia"/>
        </w:rPr>
        <w:t>・参加申込書の内容に虚偽があった場合、注意事項に違反があった場合は参加停止とさせていただきます。</w:t>
      </w:r>
    </w:p>
    <w:p w:rsidR="0038602F" w:rsidRDefault="0038602F" w:rsidP="0038602F">
      <w:pPr>
        <w:ind w:leftChars="100" w:left="420" w:hangingChars="100" w:hanging="210"/>
        <w:jc w:val="left"/>
      </w:pPr>
      <w:r>
        <w:rPr>
          <w:rFonts w:hint="eastAsia"/>
        </w:rPr>
        <w:t>・本申込書に記入いただいた個人情報は、本イベントの参加店管理及びイベントに関する連絡以外には使用しません。ただし、警察及び保健所</w:t>
      </w:r>
      <w:r w:rsidR="00E663B1">
        <w:rPr>
          <w:rFonts w:hint="eastAsia"/>
        </w:rPr>
        <w:t>等</w:t>
      </w:r>
      <w:r>
        <w:rPr>
          <w:rFonts w:hint="eastAsia"/>
        </w:rPr>
        <w:t>公的機関から</w:t>
      </w:r>
      <w:r w:rsidR="00E663B1">
        <w:rPr>
          <w:rFonts w:hint="eastAsia"/>
        </w:rPr>
        <w:t>要請があった場合には、開示する場合があります。</w:t>
      </w:r>
    </w:p>
    <w:p w:rsidR="008B0F42" w:rsidRDefault="008B0F42" w:rsidP="008B0F42">
      <w:pPr>
        <w:jc w:val="left"/>
      </w:pPr>
      <w:r>
        <w:rPr>
          <w:rFonts w:hint="eastAsia"/>
        </w:rPr>
        <w:t>【実績報告】</w:t>
      </w:r>
    </w:p>
    <w:p w:rsidR="008B0F42" w:rsidRDefault="00AA59FB" w:rsidP="008B0F42">
      <w:pPr>
        <w:jc w:val="left"/>
      </w:pPr>
      <w:r>
        <w:rPr>
          <w:rFonts w:hint="eastAsia"/>
        </w:rPr>
        <w:t xml:space="preserve">　・イベント期間中のお客様数、売上を管理し、イベント終了後にご</w:t>
      </w:r>
      <w:r w:rsidR="008B0F42">
        <w:rPr>
          <w:rFonts w:hint="eastAsia"/>
        </w:rPr>
        <w:t>報告ください。</w:t>
      </w:r>
    </w:p>
    <w:p w:rsidR="008B0F42" w:rsidRDefault="008B0F42" w:rsidP="008B0F42">
      <w:pPr>
        <w:ind w:firstLineChars="200" w:firstLine="420"/>
        <w:jc w:val="left"/>
      </w:pPr>
      <w:r>
        <w:rPr>
          <w:rFonts w:hint="eastAsia"/>
        </w:rPr>
        <w:t>（今後の参考とするため、その他の目的には使用しません）</w:t>
      </w:r>
    </w:p>
    <w:p w:rsidR="008B0F42" w:rsidRDefault="008B0F42" w:rsidP="008B0F42">
      <w:pPr>
        <w:jc w:val="left"/>
      </w:pPr>
      <w:r>
        <w:rPr>
          <w:rFonts w:hint="eastAsia"/>
        </w:rPr>
        <w:t>【諸注意】</w:t>
      </w:r>
    </w:p>
    <w:p w:rsidR="00044BEA" w:rsidRDefault="008B0F42" w:rsidP="00EC77EB">
      <w:pPr>
        <w:ind w:left="420" w:hangingChars="200" w:hanging="420"/>
        <w:jc w:val="left"/>
      </w:pPr>
      <w:r>
        <w:rPr>
          <w:rFonts w:hint="eastAsia"/>
        </w:rPr>
        <w:t xml:space="preserve">　・参加店は、</w:t>
      </w:r>
      <w:r w:rsidR="001F4321">
        <w:rPr>
          <w:rFonts w:hint="eastAsia"/>
        </w:rPr>
        <w:t>販売した食品など自店舗に関連して事故、苦情等が発生した場合、これに対しての全ての責任を負っていただきます。</w:t>
      </w:r>
    </w:p>
    <w:p w:rsidR="002D7AD5" w:rsidRDefault="002D7AD5" w:rsidP="00EC77EB">
      <w:pPr>
        <w:ind w:left="420" w:hangingChars="200" w:hanging="420"/>
        <w:jc w:val="left"/>
      </w:pPr>
      <w:r>
        <w:rPr>
          <w:rFonts w:hint="eastAsia"/>
        </w:rPr>
        <w:t xml:space="preserve">　・本イベントは開催予定のものです。つきましては、内容等が変更になる場合がございますのでご留意ください。</w:t>
      </w:r>
    </w:p>
    <w:p w:rsidR="008E107A" w:rsidRPr="00044BEA" w:rsidRDefault="008E107A" w:rsidP="008E107A">
      <w:pPr>
        <w:jc w:val="left"/>
        <w:rPr>
          <w:bdr w:val="single" w:sz="4" w:space="0" w:color="auto"/>
        </w:rPr>
      </w:pPr>
    </w:p>
    <w:p w:rsidR="00AE41C3" w:rsidRDefault="00AE41C3" w:rsidP="00AE41C3">
      <w:pPr>
        <w:rPr>
          <w:bdr w:val="single" w:sz="4" w:space="0" w:color="auto"/>
        </w:rPr>
      </w:pPr>
      <w:r>
        <w:rPr>
          <w:rFonts w:hint="eastAsia"/>
          <w:bdr w:val="single" w:sz="4" w:space="0" w:color="auto"/>
        </w:rPr>
        <w:t>主催</w:t>
      </w:r>
    </w:p>
    <w:p w:rsidR="00D81EAC" w:rsidRDefault="00AE41C3" w:rsidP="00AE41C3">
      <w:r>
        <w:rPr>
          <w:rFonts w:hint="eastAsia"/>
        </w:rPr>
        <w:t xml:space="preserve">　御前崎市茶業振興協議会事務局</w:t>
      </w:r>
      <w:bookmarkStart w:id="0" w:name="_GoBack"/>
      <w:bookmarkEnd w:id="0"/>
    </w:p>
    <w:p w:rsidR="00AE41C3" w:rsidRDefault="00AE41C3" w:rsidP="00D81EAC">
      <w:pPr>
        <w:ind w:firstLineChars="100" w:firstLine="210"/>
      </w:pPr>
      <w:r>
        <w:rPr>
          <w:rFonts w:hint="eastAsia"/>
        </w:rPr>
        <w:t>（御前崎市役所農林水産課内</w:t>
      </w:r>
      <w:r w:rsidR="00D81EAC">
        <w:rPr>
          <w:rFonts w:hint="eastAsia"/>
        </w:rPr>
        <w:t xml:space="preserve">　担当：杉本</w:t>
      </w:r>
      <w:r>
        <w:rPr>
          <w:rFonts w:hint="eastAsia"/>
        </w:rPr>
        <w:t>）</w:t>
      </w:r>
    </w:p>
    <w:p w:rsidR="00D81EAC" w:rsidRDefault="00D81EAC" w:rsidP="00D81EAC">
      <w:pPr>
        <w:ind w:firstLineChars="100" w:firstLine="210"/>
      </w:pPr>
    </w:p>
    <w:p w:rsidR="00D81EAC" w:rsidRDefault="00AE41C3" w:rsidP="00AE41C3">
      <w:r>
        <w:rPr>
          <w:rFonts w:hint="eastAsia"/>
        </w:rPr>
        <w:t xml:space="preserve">　〒437-1692　御前崎市池新田5585番地</w:t>
      </w:r>
    </w:p>
    <w:p w:rsidR="00AE41C3" w:rsidRPr="00AE41C3" w:rsidRDefault="00AE41C3" w:rsidP="00D81EAC">
      <w:pPr>
        <w:ind w:firstLineChars="100" w:firstLine="210"/>
      </w:pPr>
      <w:r>
        <w:rPr>
          <w:rFonts w:hint="eastAsia"/>
        </w:rPr>
        <w:t xml:space="preserve">（電話 </w:t>
      </w:r>
      <w:r>
        <w:t>0537-85-1125</w:t>
      </w:r>
      <w:r w:rsidR="0078667E">
        <w:rPr>
          <w:rFonts w:hint="eastAsia"/>
        </w:rPr>
        <w:t xml:space="preserve">　FAX</w:t>
      </w:r>
      <w:r w:rsidR="0078667E">
        <w:t xml:space="preserve"> </w:t>
      </w:r>
      <w:r w:rsidR="0078667E">
        <w:rPr>
          <w:rFonts w:hint="eastAsia"/>
        </w:rPr>
        <w:t>0537-85-1156</w:t>
      </w:r>
      <w:r>
        <w:rPr>
          <w:rFonts w:hint="eastAsia"/>
        </w:rPr>
        <w:t>）</w:t>
      </w:r>
    </w:p>
    <w:sectPr w:rsidR="00AE41C3" w:rsidRPr="00AE41C3" w:rsidSect="000466A7">
      <w:pgSz w:w="11906" w:h="16838" w:code="9"/>
      <w:pgMar w:top="1701"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FAD" w:rsidRDefault="00461FAD" w:rsidP="00D34D3D">
      <w:r>
        <w:separator/>
      </w:r>
    </w:p>
  </w:endnote>
  <w:endnote w:type="continuationSeparator" w:id="0">
    <w:p w:rsidR="00461FAD" w:rsidRDefault="00461FAD" w:rsidP="00D3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FAD" w:rsidRDefault="00461FAD" w:rsidP="00D34D3D">
      <w:r>
        <w:separator/>
      </w:r>
    </w:p>
  </w:footnote>
  <w:footnote w:type="continuationSeparator" w:id="0">
    <w:p w:rsidR="00461FAD" w:rsidRDefault="00461FAD" w:rsidP="00D34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A6E9E"/>
    <w:multiLevelType w:val="hybridMultilevel"/>
    <w:tmpl w:val="CF1CD976"/>
    <w:lvl w:ilvl="0" w:tplc="15689D74">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9931F7"/>
    <w:multiLevelType w:val="hybridMultilevel"/>
    <w:tmpl w:val="7FE27CF6"/>
    <w:lvl w:ilvl="0" w:tplc="34143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31F74"/>
    <w:multiLevelType w:val="hybridMultilevel"/>
    <w:tmpl w:val="579459EC"/>
    <w:lvl w:ilvl="0" w:tplc="04269B2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EA60B46"/>
    <w:multiLevelType w:val="hybridMultilevel"/>
    <w:tmpl w:val="1E2E27FC"/>
    <w:lvl w:ilvl="0" w:tplc="B6346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6C"/>
    <w:rsid w:val="00032A2D"/>
    <w:rsid w:val="00044BEA"/>
    <w:rsid w:val="000466A7"/>
    <w:rsid w:val="000C2524"/>
    <w:rsid w:val="0010179D"/>
    <w:rsid w:val="00110F85"/>
    <w:rsid w:val="001F4321"/>
    <w:rsid w:val="00256858"/>
    <w:rsid w:val="002643A2"/>
    <w:rsid w:val="0028086C"/>
    <w:rsid w:val="002D7AD5"/>
    <w:rsid w:val="002F42C9"/>
    <w:rsid w:val="003308F7"/>
    <w:rsid w:val="0038602F"/>
    <w:rsid w:val="00455C51"/>
    <w:rsid w:val="00461FAD"/>
    <w:rsid w:val="00493024"/>
    <w:rsid w:val="004B3DE6"/>
    <w:rsid w:val="0055154C"/>
    <w:rsid w:val="005A5251"/>
    <w:rsid w:val="005C2BF4"/>
    <w:rsid w:val="00602A9E"/>
    <w:rsid w:val="006B0340"/>
    <w:rsid w:val="006C7FE7"/>
    <w:rsid w:val="006E3970"/>
    <w:rsid w:val="0078667E"/>
    <w:rsid w:val="0081779A"/>
    <w:rsid w:val="00862545"/>
    <w:rsid w:val="00871713"/>
    <w:rsid w:val="00881160"/>
    <w:rsid w:val="00897E1D"/>
    <w:rsid w:val="008B0F42"/>
    <w:rsid w:val="008E107A"/>
    <w:rsid w:val="009034B2"/>
    <w:rsid w:val="00935BC2"/>
    <w:rsid w:val="009C23CF"/>
    <w:rsid w:val="00A43876"/>
    <w:rsid w:val="00AA59FB"/>
    <w:rsid w:val="00AE41C3"/>
    <w:rsid w:val="00AE6531"/>
    <w:rsid w:val="00AF5F22"/>
    <w:rsid w:val="00AF7E66"/>
    <w:rsid w:val="00B80111"/>
    <w:rsid w:val="00CC0A74"/>
    <w:rsid w:val="00D22281"/>
    <w:rsid w:val="00D34D3D"/>
    <w:rsid w:val="00D67F47"/>
    <w:rsid w:val="00D81EAC"/>
    <w:rsid w:val="00D8747F"/>
    <w:rsid w:val="00DC369E"/>
    <w:rsid w:val="00DC713C"/>
    <w:rsid w:val="00E130A8"/>
    <w:rsid w:val="00E663B1"/>
    <w:rsid w:val="00EC77EB"/>
    <w:rsid w:val="00F62919"/>
    <w:rsid w:val="00F85C11"/>
    <w:rsid w:val="00FC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8BEA1"/>
  <w15:chartTrackingRefBased/>
  <w15:docId w15:val="{E61270F5-AAE0-44B8-9398-5C60115B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179D"/>
    <w:pPr>
      <w:ind w:leftChars="400" w:left="840"/>
    </w:pPr>
  </w:style>
  <w:style w:type="character" w:styleId="a5">
    <w:name w:val="Hyperlink"/>
    <w:basedOn w:val="a0"/>
    <w:uiPriority w:val="99"/>
    <w:unhideWhenUsed/>
    <w:rsid w:val="00AE41C3"/>
    <w:rPr>
      <w:color w:val="0563C1" w:themeColor="hyperlink"/>
      <w:u w:val="single"/>
    </w:rPr>
  </w:style>
  <w:style w:type="paragraph" w:styleId="a6">
    <w:name w:val="Balloon Text"/>
    <w:basedOn w:val="a"/>
    <w:link w:val="a7"/>
    <w:uiPriority w:val="99"/>
    <w:semiHidden/>
    <w:unhideWhenUsed/>
    <w:rsid w:val="00D8747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747F"/>
    <w:rPr>
      <w:rFonts w:asciiTheme="majorHAnsi" w:eastAsiaTheme="majorEastAsia" w:hAnsiTheme="majorHAnsi" w:cstheme="majorBidi"/>
      <w:sz w:val="18"/>
      <w:szCs w:val="18"/>
    </w:rPr>
  </w:style>
  <w:style w:type="character" w:styleId="a8">
    <w:name w:val="FollowedHyperlink"/>
    <w:basedOn w:val="a0"/>
    <w:uiPriority w:val="99"/>
    <w:semiHidden/>
    <w:unhideWhenUsed/>
    <w:rsid w:val="00DC369E"/>
    <w:rPr>
      <w:color w:val="954F72" w:themeColor="followedHyperlink"/>
      <w:u w:val="single"/>
    </w:rPr>
  </w:style>
  <w:style w:type="paragraph" w:styleId="a9">
    <w:name w:val="header"/>
    <w:basedOn w:val="a"/>
    <w:link w:val="aa"/>
    <w:uiPriority w:val="99"/>
    <w:unhideWhenUsed/>
    <w:rsid w:val="00D34D3D"/>
    <w:pPr>
      <w:tabs>
        <w:tab w:val="center" w:pos="4252"/>
        <w:tab w:val="right" w:pos="8504"/>
      </w:tabs>
      <w:snapToGrid w:val="0"/>
    </w:pPr>
  </w:style>
  <w:style w:type="character" w:customStyle="1" w:styleId="aa">
    <w:name w:val="ヘッダー (文字)"/>
    <w:basedOn w:val="a0"/>
    <w:link w:val="a9"/>
    <w:uiPriority w:val="99"/>
    <w:rsid w:val="00D34D3D"/>
  </w:style>
  <w:style w:type="paragraph" w:styleId="ab">
    <w:name w:val="footer"/>
    <w:basedOn w:val="a"/>
    <w:link w:val="ac"/>
    <w:uiPriority w:val="99"/>
    <w:unhideWhenUsed/>
    <w:rsid w:val="00D34D3D"/>
    <w:pPr>
      <w:tabs>
        <w:tab w:val="center" w:pos="4252"/>
        <w:tab w:val="right" w:pos="8504"/>
      </w:tabs>
      <w:snapToGrid w:val="0"/>
    </w:pPr>
  </w:style>
  <w:style w:type="character" w:customStyle="1" w:styleId="ac">
    <w:name w:val="フッター (文字)"/>
    <w:basedOn w:val="a0"/>
    <w:link w:val="ab"/>
    <w:uiPriority w:val="99"/>
    <w:rsid w:val="00D3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7F01-671E-481A-AFB1-A223BC0E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祐太郎</dc:creator>
  <cp:keywords/>
  <dc:description/>
  <cp:lastModifiedBy>杉本 和輝</cp:lastModifiedBy>
  <cp:revision>33</cp:revision>
  <cp:lastPrinted>2022-12-27T07:13:00Z</cp:lastPrinted>
  <dcterms:created xsi:type="dcterms:W3CDTF">2022-01-27T23:29:00Z</dcterms:created>
  <dcterms:modified xsi:type="dcterms:W3CDTF">2022-12-27T07:14:00Z</dcterms:modified>
</cp:coreProperties>
</file>