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AB" w:rsidRDefault="00F346CA" w:rsidP="00F346CA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 w:rsidR="00A43CDA">
        <w:rPr>
          <w:rFonts w:hint="eastAsia"/>
          <w:sz w:val="22"/>
        </w:rPr>
        <w:t>9</w:t>
      </w:r>
      <w:r>
        <w:rPr>
          <w:rFonts w:hint="eastAsia"/>
          <w:sz w:val="22"/>
        </w:rPr>
        <w:t>年度　御前崎市茶業振興協議会事業</w:t>
      </w:r>
    </w:p>
    <w:p w:rsidR="00F346CA" w:rsidRDefault="00C832ED" w:rsidP="00F346CA">
      <w:pPr>
        <w:jc w:val="center"/>
        <w:rPr>
          <w:sz w:val="22"/>
        </w:rPr>
      </w:pPr>
      <w:r>
        <w:rPr>
          <w:rFonts w:hint="eastAsia"/>
          <w:sz w:val="22"/>
        </w:rPr>
        <w:t>自動給茶機賃貸借</w:t>
      </w:r>
      <w:r w:rsidR="00831C00">
        <w:rPr>
          <w:rFonts w:hint="eastAsia"/>
          <w:sz w:val="22"/>
        </w:rPr>
        <w:t>（リース</w:t>
      </w:r>
      <w:r>
        <w:rPr>
          <w:rFonts w:hint="eastAsia"/>
          <w:sz w:val="22"/>
        </w:rPr>
        <w:t>）</w:t>
      </w:r>
      <w:r w:rsidR="00F346CA">
        <w:rPr>
          <w:rFonts w:hint="eastAsia"/>
          <w:sz w:val="22"/>
        </w:rPr>
        <w:t>仕様書</w:t>
      </w:r>
    </w:p>
    <w:p w:rsidR="00F346CA" w:rsidRPr="00C832ED" w:rsidRDefault="00F346CA" w:rsidP="00F346CA">
      <w:pPr>
        <w:jc w:val="center"/>
        <w:rPr>
          <w:sz w:val="22"/>
        </w:rPr>
      </w:pP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>１　業務内容</w:t>
      </w:r>
    </w:p>
    <w:p w:rsidR="00F346CA" w:rsidRDefault="00C832ED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自動給茶機賃貸借</w:t>
      </w:r>
      <w:r w:rsidR="00831C00">
        <w:rPr>
          <w:rFonts w:hint="eastAsia"/>
          <w:sz w:val="22"/>
        </w:rPr>
        <w:t>（リース</w:t>
      </w:r>
      <w:r>
        <w:rPr>
          <w:rFonts w:hint="eastAsia"/>
          <w:sz w:val="22"/>
        </w:rPr>
        <w:t>）</w:t>
      </w:r>
    </w:p>
    <w:p w:rsidR="00F346CA" w:rsidRDefault="00F346CA" w:rsidP="00F346CA">
      <w:pPr>
        <w:jc w:val="left"/>
        <w:rPr>
          <w:sz w:val="22"/>
        </w:rPr>
      </w:pP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>２　機器設置場所</w:t>
      </w: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御前崎市役所　本庁舎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階　ロビー</w:t>
      </w:r>
    </w:p>
    <w:p w:rsidR="00F346CA" w:rsidRDefault="00F346CA" w:rsidP="00F346CA">
      <w:pPr>
        <w:jc w:val="left"/>
        <w:rPr>
          <w:sz w:val="22"/>
        </w:rPr>
      </w:pP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>３　契約期間</w:t>
      </w: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日～令和</w:t>
      </w:r>
      <w:r w:rsidR="00A43CDA">
        <w:rPr>
          <w:rFonts w:hint="eastAsia"/>
          <w:sz w:val="22"/>
        </w:rPr>
        <w:t>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日（</w:t>
      </w:r>
      <w:r w:rsidR="00A43CDA">
        <w:rPr>
          <w:rFonts w:hint="eastAsia"/>
          <w:sz w:val="22"/>
        </w:rPr>
        <w:t>72</w:t>
      </w:r>
      <w:r>
        <w:rPr>
          <w:rFonts w:hint="eastAsia"/>
          <w:sz w:val="22"/>
        </w:rPr>
        <w:t>か月）</w:t>
      </w: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・</w:t>
      </w:r>
      <w:r>
        <w:rPr>
          <w:rFonts w:hint="eastAsia"/>
          <w:sz w:val="22"/>
        </w:rPr>
        <w:t>R3</w:t>
      </w:r>
      <w:r>
        <w:rPr>
          <w:rFonts w:hint="eastAsia"/>
          <w:sz w:val="22"/>
        </w:rPr>
        <w:t xml:space="preserve">年度　　</w:t>
      </w:r>
      <w:r>
        <w:rPr>
          <w:rFonts w:hint="eastAsia"/>
          <w:sz w:val="22"/>
        </w:rPr>
        <w:t xml:space="preserve"> </w:t>
      </w:r>
      <w:r w:rsidR="00A43CDA">
        <w:rPr>
          <w:rFonts w:hint="eastAsia"/>
          <w:sz w:val="22"/>
        </w:rPr>
        <w:tab/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か月分支払</w:t>
      </w: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・</w:t>
      </w:r>
      <w:r>
        <w:rPr>
          <w:rFonts w:hint="eastAsia"/>
          <w:sz w:val="22"/>
        </w:rPr>
        <w:t>R4.5.6.7</w:t>
      </w:r>
      <w:r w:rsidR="00A43CDA">
        <w:rPr>
          <w:sz w:val="22"/>
        </w:rPr>
        <w:t>.8</w:t>
      </w:r>
      <w:r>
        <w:rPr>
          <w:rFonts w:hint="eastAsia"/>
          <w:sz w:val="22"/>
        </w:rPr>
        <w:t>年度</w:t>
      </w:r>
      <w:r w:rsidR="00A43CD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か月分支払×</w:t>
      </w:r>
      <w:r w:rsidR="00A43CD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・</w:t>
      </w:r>
      <w:r w:rsidR="00A43CDA">
        <w:rPr>
          <w:rFonts w:hint="eastAsia"/>
          <w:sz w:val="22"/>
        </w:rPr>
        <w:t>R9</w:t>
      </w:r>
      <w:r>
        <w:rPr>
          <w:rFonts w:hint="eastAsia"/>
          <w:sz w:val="22"/>
        </w:rPr>
        <w:t xml:space="preserve">年度　　</w:t>
      </w:r>
      <w:r>
        <w:rPr>
          <w:rFonts w:hint="eastAsia"/>
          <w:sz w:val="22"/>
        </w:rPr>
        <w:t xml:space="preserve"> </w:t>
      </w:r>
      <w:r w:rsidR="00A43CDA">
        <w:rPr>
          <w:rFonts w:hint="eastAsia"/>
          <w:sz w:val="22"/>
        </w:rPr>
        <w:t xml:space="preserve">　</w:t>
      </w:r>
      <w:r w:rsidR="00A43CD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か月分支払</w:t>
      </w:r>
    </w:p>
    <w:p w:rsidR="00F346CA" w:rsidRDefault="00F346CA" w:rsidP="00F346CA">
      <w:pPr>
        <w:jc w:val="left"/>
        <w:rPr>
          <w:sz w:val="22"/>
        </w:rPr>
      </w:pPr>
    </w:p>
    <w:p w:rsidR="00F346CA" w:rsidRDefault="00F346CA" w:rsidP="00F346CA">
      <w:pPr>
        <w:jc w:val="left"/>
        <w:rPr>
          <w:sz w:val="22"/>
        </w:rPr>
      </w:pPr>
      <w:r>
        <w:rPr>
          <w:rFonts w:hint="eastAsia"/>
          <w:sz w:val="22"/>
        </w:rPr>
        <w:t>４　機器仕様</w:t>
      </w:r>
    </w:p>
    <w:p w:rsidR="00E73E01" w:rsidRDefault="00F346CA" w:rsidP="00E73E01">
      <w:pPr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）品名　</w:t>
      </w:r>
    </w:p>
    <w:p w:rsidR="00F346CA" w:rsidRDefault="00F346CA" w:rsidP="00E73E01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ホシザキ製</w:t>
      </w:r>
      <w:r w:rsidR="00E73E01">
        <w:rPr>
          <w:rFonts w:hint="eastAsia"/>
          <w:sz w:val="22"/>
        </w:rPr>
        <w:t xml:space="preserve">ティーディスペンサー　</w:t>
      </w:r>
      <w:r w:rsidR="00E73E01">
        <w:rPr>
          <w:rFonts w:hint="eastAsia"/>
          <w:sz w:val="22"/>
        </w:rPr>
        <w:t>PTE-F250HWA1-C-BR</w:t>
      </w:r>
      <w:r w:rsidR="006B7A4D">
        <w:rPr>
          <w:rFonts w:hint="eastAsia"/>
          <w:sz w:val="22"/>
        </w:rPr>
        <w:t xml:space="preserve">　同等品以上</w:t>
      </w:r>
    </w:p>
    <w:p w:rsidR="00E73E01" w:rsidRDefault="00E73E01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）基本仕様</w:t>
      </w:r>
    </w:p>
    <w:p w:rsidR="00E73E01" w:rsidRDefault="00E73E01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①床置形、水道直結式、直接排水式</w:t>
      </w:r>
    </w:p>
    <w:p w:rsidR="00E73E01" w:rsidRDefault="00E73E01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②粉砕茶</w:t>
      </w:r>
      <w:r>
        <w:rPr>
          <w:rFonts w:hint="eastAsia"/>
          <w:sz w:val="22"/>
        </w:rPr>
        <w:t>HOT</w:t>
      </w:r>
      <w:r>
        <w:rPr>
          <w:rFonts w:hint="eastAsia"/>
          <w:sz w:val="22"/>
        </w:rPr>
        <w:t>、粉砕茶</w:t>
      </w:r>
      <w:r>
        <w:rPr>
          <w:rFonts w:hint="eastAsia"/>
          <w:sz w:val="22"/>
        </w:rPr>
        <w:t>COLD</w:t>
      </w:r>
      <w:r>
        <w:rPr>
          <w:rFonts w:hint="eastAsia"/>
          <w:sz w:val="22"/>
        </w:rPr>
        <w:t>、お湯、冷水注出可能</w:t>
      </w:r>
    </w:p>
    <w:p w:rsidR="00A43CDA" w:rsidRDefault="00E73E01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③カップディスペンサー</w:t>
      </w:r>
      <w:r>
        <w:rPr>
          <w:rFonts w:hint="eastAsia"/>
          <w:sz w:val="22"/>
        </w:rPr>
        <w:t>20J-50</w:t>
      </w:r>
      <w:r>
        <w:rPr>
          <w:rFonts w:hint="eastAsia"/>
          <w:sz w:val="22"/>
        </w:rPr>
        <w:t>付き</w:t>
      </w:r>
    </w:p>
    <w:p w:rsidR="0057253C" w:rsidRDefault="00A43CD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④</w:t>
      </w:r>
      <w:r>
        <w:rPr>
          <w:rFonts w:hint="eastAsia"/>
          <w:sz w:val="22"/>
        </w:rPr>
        <w:t>6</w:t>
      </w:r>
      <w:r w:rsidR="0022290C">
        <w:rPr>
          <w:rFonts w:hint="eastAsia"/>
          <w:sz w:val="22"/>
        </w:rPr>
        <w:t>年間保守点検</w:t>
      </w:r>
      <w:r w:rsidR="00DC25A6">
        <w:rPr>
          <w:rFonts w:hint="eastAsia"/>
          <w:sz w:val="22"/>
        </w:rPr>
        <w:t>付き</w:t>
      </w:r>
    </w:p>
    <w:p w:rsidR="00A43CDA" w:rsidRPr="00A43CDA" w:rsidRDefault="00A43CDA" w:rsidP="00F346CA">
      <w:pPr>
        <w:jc w:val="left"/>
        <w:rPr>
          <w:sz w:val="22"/>
        </w:rPr>
      </w:pPr>
    </w:p>
    <w:p w:rsidR="0057253C" w:rsidRDefault="0057253C" w:rsidP="00F346CA">
      <w:pPr>
        <w:jc w:val="left"/>
        <w:rPr>
          <w:sz w:val="22"/>
        </w:rPr>
      </w:pPr>
      <w:r>
        <w:rPr>
          <w:rFonts w:hint="eastAsia"/>
          <w:sz w:val="22"/>
        </w:rPr>
        <w:t>５　特記事項</w:t>
      </w:r>
    </w:p>
    <w:p w:rsidR="0057253C" w:rsidRDefault="0057253C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対象機器の搬入出及び設置調整費込みの金額とすること。</w:t>
      </w:r>
    </w:p>
    <w:p w:rsidR="0057253C" w:rsidRDefault="0057253C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消費税については変更に関わらず、契約時の税率を適用すること。</w:t>
      </w:r>
    </w:p>
    <w:p w:rsidR="0057253C" w:rsidRDefault="00A43CDA" w:rsidP="00F346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57253C" w:rsidRDefault="0057253C" w:rsidP="00F346CA">
      <w:pPr>
        <w:jc w:val="left"/>
        <w:rPr>
          <w:sz w:val="22"/>
        </w:rPr>
      </w:pPr>
      <w:r>
        <w:rPr>
          <w:rFonts w:hint="eastAsia"/>
          <w:sz w:val="22"/>
        </w:rPr>
        <w:t>６　その他</w:t>
      </w:r>
    </w:p>
    <w:p w:rsidR="0057253C" w:rsidRPr="00E73E01" w:rsidRDefault="0057253C" w:rsidP="00A43CDA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本件は長期継続契約案件であり、翌年度以降において</w:t>
      </w:r>
      <w:r w:rsidR="00A43CDA">
        <w:rPr>
          <w:rFonts w:hint="eastAsia"/>
          <w:sz w:val="22"/>
        </w:rPr>
        <w:t>歳入歳出予算の当該金額について減額または削除があった場合は、本契約を解除する。</w:t>
      </w:r>
    </w:p>
    <w:sectPr w:rsidR="0057253C" w:rsidRPr="00E73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CA"/>
    <w:rsid w:val="00033995"/>
    <w:rsid w:val="00075EEA"/>
    <w:rsid w:val="000B4ED7"/>
    <w:rsid w:val="000C4329"/>
    <w:rsid w:val="000E3CAB"/>
    <w:rsid w:val="001309B5"/>
    <w:rsid w:val="00130D92"/>
    <w:rsid w:val="0014103E"/>
    <w:rsid w:val="001772F0"/>
    <w:rsid w:val="001927D8"/>
    <w:rsid w:val="001A30D1"/>
    <w:rsid w:val="001D23C6"/>
    <w:rsid w:val="001E35FA"/>
    <w:rsid w:val="00211543"/>
    <w:rsid w:val="002224E6"/>
    <w:rsid w:val="0022290C"/>
    <w:rsid w:val="00231EBD"/>
    <w:rsid w:val="00237302"/>
    <w:rsid w:val="00361402"/>
    <w:rsid w:val="003B37D1"/>
    <w:rsid w:val="003B66BD"/>
    <w:rsid w:val="003C6230"/>
    <w:rsid w:val="00494585"/>
    <w:rsid w:val="00495B66"/>
    <w:rsid w:val="004C401A"/>
    <w:rsid w:val="005278C0"/>
    <w:rsid w:val="005705FB"/>
    <w:rsid w:val="00572516"/>
    <w:rsid w:val="0057253C"/>
    <w:rsid w:val="005B1440"/>
    <w:rsid w:val="006378A4"/>
    <w:rsid w:val="00667995"/>
    <w:rsid w:val="0067268C"/>
    <w:rsid w:val="00672CE7"/>
    <w:rsid w:val="006B1333"/>
    <w:rsid w:val="006B7A4D"/>
    <w:rsid w:val="006E48C5"/>
    <w:rsid w:val="007110DB"/>
    <w:rsid w:val="007257B0"/>
    <w:rsid w:val="007555A6"/>
    <w:rsid w:val="00796054"/>
    <w:rsid w:val="00831C00"/>
    <w:rsid w:val="00837C1D"/>
    <w:rsid w:val="00874B32"/>
    <w:rsid w:val="00881346"/>
    <w:rsid w:val="008A5F2C"/>
    <w:rsid w:val="008D7B90"/>
    <w:rsid w:val="008E035F"/>
    <w:rsid w:val="008F15EF"/>
    <w:rsid w:val="00933B0A"/>
    <w:rsid w:val="009C30C3"/>
    <w:rsid w:val="009D1E64"/>
    <w:rsid w:val="00A43CDA"/>
    <w:rsid w:val="00A46C8D"/>
    <w:rsid w:val="00A4789D"/>
    <w:rsid w:val="00A55C54"/>
    <w:rsid w:val="00AE7161"/>
    <w:rsid w:val="00AF0D84"/>
    <w:rsid w:val="00AF383C"/>
    <w:rsid w:val="00B73800"/>
    <w:rsid w:val="00B7620D"/>
    <w:rsid w:val="00B85725"/>
    <w:rsid w:val="00BE76C5"/>
    <w:rsid w:val="00C01318"/>
    <w:rsid w:val="00C832ED"/>
    <w:rsid w:val="00C916C8"/>
    <w:rsid w:val="00CB5BDF"/>
    <w:rsid w:val="00CF7CA0"/>
    <w:rsid w:val="00D01D9F"/>
    <w:rsid w:val="00D35640"/>
    <w:rsid w:val="00D734EC"/>
    <w:rsid w:val="00D940AE"/>
    <w:rsid w:val="00DC25A6"/>
    <w:rsid w:val="00E024A2"/>
    <w:rsid w:val="00E042ED"/>
    <w:rsid w:val="00E217C4"/>
    <w:rsid w:val="00E45FA5"/>
    <w:rsid w:val="00E52BE8"/>
    <w:rsid w:val="00E73E01"/>
    <w:rsid w:val="00EC30A5"/>
    <w:rsid w:val="00F346CA"/>
    <w:rsid w:val="00F400E5"/>
    <w:rsid w:val="00F52427"/>
    <w:rsid w:val="00F7699B"/>
    <w:rsid w:val="00FA5203"/>
    <w:rsid w:val="00FA60A4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76BD3-5895-466B-8BB3-6A80AAE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祐太郎</dc:creator>
  <cp:keywords/>
  <dc:description/>
  <cp:lastModifiedBy>増田 祐太郎</cp:lastModifiedBy>
  <cp:revision>6</cp:revision>
  <cp:lastPrinted>2021-10-27T23:34:00Z</cp:lastPrinted>
  <dcterms:created xsi:type="dcterms:W3CDTF">2021-10-26T04:56:00Z</dcterms:created>
  <dcterms:modified xsi:type="dcterms:W3CDTF">2021-10-27T23:37:00Z</dcterms:modified>
</cp:coreProperties>
</file>